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5-472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314678" w:rsidRPr="00314678" w:rsidP="00314678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86MS0047-01-2026-0016</w:t>
      </w:r>
      <w:r w:rsidR="00C20DA9">
        <w:rPr>
          <w:bCs/>
          <w:sz w:val="23"/>
          <w:szCs w:val="23"/>
        </w:rPr>
        <w:t>21-44</w:t>
      </w:r>
    </w:p>
    <w:p w:rsidR="00314678" w:rsidP="00314678">
      <w:pPr>
        <w:ind w:left="567" w:firstLine="567"/>
        <w:jc w:val="both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</w:t>
      </w:r>
      <w:r w:rsidR="00C20DA9">
        <w:rPr>
          <w:sz w:val="23"/>
          <w:szCs w:val="23"/>
        </w:rPr>
        <w:t xml:space="preserve">                              19</w:t>
      </w:r>
      <w:r w:rsidRPr="00314678">
        <w:rPr>
          <w:sz w:val="23"/>
          <w:szCs w:val="23"/>
        </w:rPr>
        <w:t xml:space="preserve">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30</w:t>
      </w:r>
      <w:r w:rsidR="00FB59E4">
        <w:rPr>
          <w:color w:val="000000"/>
          <w:sz w:val="23"/>
          <w:szCs w:val="23"/>
        </w:rPr>
        <w:t xml:space="preserve"> декабря</w:t>
      </w:r>
      <w:r w:rsidR="00935624">
        <w:rPr>
          <w:color w:val="000000"/>
          <w:sz w:val="23"/>
          <w:szCs w:val="23"/>
        </w:rPr>
        <w:t xml:space="preserve">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>
        <w:rPr>
          <w:color w:val="000000"/>
          <w:sz w:val="23"/>
          <w:szCs w:val="23"/>
        </w:rPr>
        <w:t>1</w:t>
      </w:r>
      <w:r>
        <w:rPr>
          <w:color w:val="000000"/>
          <w:sz w:val="23"/>
          <w:szCs w:val="23"/>
        </w:rPr>
        <w:t>00</w:t>
      </w:r>
      <w:r w:rsidR="00C20DA9">
        <w:rPr>
          <w:color w:val="000000"/>
          <w:sz w:val="23"/>
          <w:szCs w:val="23"/>
        </w:rPr>
        <w:t>1025886</w:t>
      </w:r>
      <w:r w:rsidR="00FB59E4">
        <w:rPr>
          <w:color w:val="000000"/>
          <w:sz w:val="23"/>
          <w:szCs w:val="23"/>
        </w:rPr>
        <w:t xml:space="preserve"> </w:t>
      </w:r>
      <w:r w:rsidRPr="00314678">
        <w:rPr>
          <w:color w:val="000000"/>
          <w:sz w:val="23"/>
          <w:szCs w:val="23"/>
        </w:rPr>
        <w:t xml:space="preserve">от </w:t>
      </w:r>
      <w:r w:rsidR="00C20DA9">
        <w:rPr>
          <w:color w:val="000000"/>
          <w:sz w:val="23"/>
          <w:szCs w:val="23"/>
        </w:rPr>
        <w:t>01</w:t>
      </w:r>
      <w:r>
        <w:rPr>
          <w:color w:val="000000"/>
          <w:sz w:val="23"/>
          <w:szCs w:val="23"/>
        </w:rPr>
        <w:t>.10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28.10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29</w:t>
      </w:r>
      <w:r w:rsidR="00FB59E4">
        <w:rPr>
          <w:color w:val="000000"/>
          <w:sz w:val="23"/>
          <w:szCs w:val="23"/>
        </w:rPr>
        <w:t>.12</w:t>
      </w:r>
      <w:r w:rsidR="00935624">
        <w:rPr>
          <w:color w:val="000000"/>
          <w:sz w:val="23"/>
          <w:szCs w:val="23"/>
        </w:rPr>
        <w:t>.2025</w:t>
      </w:r>
      <w:r w:rsidRPr="00314678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314678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>Исходя из положений части 2 статьи 25.1 КоАП ПФ, судья вп</w:t>
      </w:r>
      <w:r w:rsidRPr="00314678">
        <w:rPr>
          <w:sz w:val="23"/>
          <w:szCs w:val="23"/>
        </w:rPr>
        <w:t xml:space="preserve">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</w:t>
      </w:r>
      <w:r w:rsidRPr="00314678">
        <w:rPr>
          <w:sz w:val="23"/>
          <w:szCs w:val="23"/>
        </w:rPr>
        <w:t>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</w:t>
      </w:r>
      <w:r w:rsidRPr="00314678">
        <w:rPr>
          <w:sz w:val="23"/>
          <w:szCs w:val="23"/>
        </w:rPr>
        <w:t>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</w:t>
      </w:r>
      <w:r w:rsidRPr="00314678">
        <w:rPr>
          <w:rFonts w:ascii="Times New Roman" w:hAnsi="Times New Roman"/>
          <w:color w:val="FF0000"/>
          <w:sz w:val="23"/>
          <w:szCs w:val="23"/>
        </w:rPr>
        <w:t>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нашла свое подтверждение в протоколе об административном правонарушении 86 ХМ № </w:t>
      </w:r>
      <w:r w:rsidR="00BD476B">
        <w:rPr>
          <w:rFonts w:ascii="Times New Roman" w:hAnsi="Times New Roman"/>
          <w:color w:val="FF0000"/>
          <w:sz w:val="23"/>
          <w:szCs w:val="23"/>
        </w:rPr>
        <w:t>35808</w:t>
      </w:r>
      <w:r w:rsidR="00C20DA9">
        <w:rPr>
          <w:rFonts w:ascii="Times New Roman" w:hAnsi="Times New Roman"/>
          <w:color w:val="FF0000"/>
          <w:sz w:val="23"/>
          <w:szCs w:val="23"/>
        </w:rPr>
        <w:t>8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от 2</w:t>
      </w:r>
      <w:r w:rsidR="00BD476B">
        <w:rPr>
          <w:rFonts w:ascii="Times New Roman" w:hAnsi="Times New Roman"/>
          <w:color w:val="FF0000"/>
          <w:sz w:val="23"/>
          <w:szCs w:val="23"/>
        </w:rPr>
        <w:t>3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C20DA9">
        <w:rPr>
          <w:color w:val="000000"/>
          <w:sz w:val="23"/>
          <w:szCs w:val="23"/>
        </w:rPr>
        <w:t>1881058625</w:t>
      </w:r>
      <w:r w:rsidR="00C20DA9">
        <w:rPr>
          <w:color w:val="000000"/>
          <w:sz w:val="23"/>
          <w:szCs w:val="23"/>
        </w:rPr>
        <w:t xml:space="preserve">1001025886 </w:t>
      </w:r>
      <w:r w:rsidRPr="00314678" w:rsidR="00C20DA9">
        <w:rPr>
          <w:color w:val="000000"/>
          <w:sz w:val="23"/>
          <w:szCs w:val="23"/>
        </w:rPr>
        <w:t xml:space="preserve">от </w:t>
      </w:r>
      <w:r w:rsidR="00C20DA9">
        <w:rPr>
          <w:color w:val="000000"/>
          <w:sz w:val="23"/>
          <w:szCs w:val="23"/>
        </w:rPr>
        <w:t>01.10</w:t>
      </w:r>
      <w:r w:rsidRPr="00314678" w:rsidR="00C20DA9">
        <w:rPr>
          <w:color w:val="000000"/>
          <w:sz w:val="23"/>
          <w:szCs w:val="23"/>
        </w:rPr>
        <w:t xml:space="preserve">.2025, вступившем в законную силу </w:t>
      </w:r>
      <w:r w:rsidR="00C20DA9">
        <w:rPr>
          <w:color w:val="000000"/>
          <w:sz w:val="23"/>
          <w:szCs w:val="23"/>
        </w:rPr>
        <w:t>28.10</w:t>
      </w:r>
      <w:r w:rsidRPr="00314678" w:rsidR="00C20DA9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</w:t>
      </w:r>
      <w:r w:rsidRPr="00314678">
        <w:rPr>
          <w:color w:val="FF0000"/>
          <w:sz w:val="23"/>
          <w:szCs w:val="23"/>
        </w:rPr>
        <w:t>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 w:rsidRPr="00314678">
        <w:rPr>
          <w:color w:val="FF0000"/>
          <w:sz w:val="23"/>
          <w:szCs w:val="23"/>
        </w:rPr>
        <w:t xml:space="preserve">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</w:t>
      </w:r>
      <w:r w:rsidRPr="00314678">
        <w:rPr>
          <w:color w:val="FF0000"/>
          <w:sz w:val="23"/>
          <w:szCs w:val="23"/>
        </w:rPr>
        <w:t>стоящего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доказанной, в его действиях содержаться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</w:t>
      </w:r>
      <w:r w:rsidRPr="00314678">
        <w:rPr>
          <w:rFonts w:ascii="Times New Roman" w:hAnsi="Times New Roman"/>
          <w:color w:val="FF0000"/>
          <w:sz w:val="23"/>
          <w:szCs w:val="23"/>
        </w:rPr>
        <w:t>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</w:t>
      </w:r>
      <w:r w:rsidRPr="00314678">
        <w:rPr>
          <w:rFonts w:ascii="Times New Roman" w:hAnsi="Times New Roman"/>
          <w:sz w:val="23"/>
          <w:szCs w:val="23"/>
        </w:rPr>
        <w:t>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</w:t>
      </w:r>
      <w:r w:rsidRPr="00314678">
        <w:rPr>
          <w:rFonts w:ascii="Times New Roman" w:hAnsi="Times New Roman"/>
          <w:sz w:val="23"/>
          <w:szCs w:val="23"/>
        </w:rPr>
        <w:t>ля, и считает возможным назначить ему наказание в двукратном размере от неуплаченного им ранее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Признать Зейналова Маарифа Вагиф оглы виновным в совершении администра</w:t>
      </w:r>
      <w:r w:rsidRPr="00314678">
        <w:rPr>
          <w:sz w:val="23"/>
          <w:szCs w:val="23"/>
        </w:rPr>
        <w:t xml:space="preserve">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314678">
        <w:rPr>
          <w:color w:val="000000"/>
          <w:sz w:val="23"/>
          <w:szCs w:val="23"/>
        </w:rPr>
        <w:t xml:space="preserve">штрафа  в размере 1500 </w:t>
      </w:r>
      <w:r w:rsidRPr="00314678">
        <w:rPr>
          <w:sz w:val="23"/>
          <w:szCs w:val="23"/>
        </w:rPr>
        <w:t>(одна тысяча пятьсот)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</w:t>
      </w:r>
      <w:r w:rsidRPr="00314678">
        <w:rPr>
          <w:sz w:val="23"/>
          <w:szCs w:val="23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Постановление может быть обжаловано в течение 10 дней с даты вручения или получения в </w:t>
      </w:r>
      <w:r w:rsidRPr="00314678">
        <w:rPr>
          <w:sz w:val="23"/>
          <w:szCs w:val="23"/>
        </w:rPr>
        <w:t>Нижневартовский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03100643000000018700; ИНН 8601</w:t>
      </w:r>
      <w:r w:rsidRPr="00314678">
        <w:rPr>
          <w:sz w:val="23"/>
          <w:szCs w:val="23"/>
        </w:rPr>
        <w:t xml:space="preserve">073664;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C20DA9">
        <w:rPr>
          <w:sz w:val="23"/>
          <w:szCs w:val="23"/>
          <w:lang w:eastAsia="en-US"/>
        </w:rPr>
        <w:t>722620132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Pr="00314678">
        <w:rPr>
          <w:color w:val="FF0000"/>
          <w:sz w:val="23"/>
          <w:szCs w:val="23"/>
        </w:rPr>
        <w:t xml:space="preserve">                        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1C1FB7"/>
    <w:rsid w:val="00314678"/>
    <w:rsid w:val="00504340"/>
    <w:rsid w:val="00935624"/>
    <w:rsid w:val="009F3403"/>
    <w:rsid w:val="00BD476B"/>
    <w:rsid w:val="00C20DA9"/>
    <w:rsid w:val="00F1342C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